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E9F" w14:textId="1B62F6DB" w:rsidR="004A2857" w:rsidRDefault="0098798D" w:rsidP="007373E7">
      <w:pPr>
        <w:jc w:val="center"/>
        <w:rPr>
          <w:rFonts w:asciiTheme="minorBidi" w:hAnsiTheme="minorBidi"/>
          <w:b/>
          <w:bCs/>
        </w:rPr>
      </w:pPr>
      <w:r w:rsidRPr="0098798D">
        <w:rPr>
          <w:rFonts w:asciiTheme="minorBidi" w:hAnsiTheme="minorBidi"/>
          <w:b/>
          <w:bCs/>
        </w:rPr>
        <w:t xml:space="preserve">ID: </w:t>
      </w:r>
      <w:r w:rsidR="005E1294">
        <w:rPr>
          <w:rFonts w:asciiTheme="minorBidi" w:hAnsiTheme="minorBidi"/>
          <w:b/>
          <w:bCs/>
        </w:rPr>
        <w:t>10</w:t>
      </w:r>
      <w:r w:rsidR="00E2008F">
        <w:rPr>
          <w:rFonts w:asciiTheme="minorBidi" w:hAnsiTheme="minorBidi"/>
          <w:b/>
          <w:bCs/>
        </w:rPr>
        <w:t>9</w:t>
      </w:r>
      <w:r>
        <w:rPr>
          <w:rFonts w:asciiTheme="minorBidi" w:hAnsiTheme="minorBidi"/>
          <w:b/>
          <w:bCs/>
        </w:rPr>
        <w:t xml:space="preserve"> </w:t>
      </w:r>
      <w:r w:rsidR="00385234">
        <w:rPr>
          <w:rFonts w:asciiTheme="minorBidi" w:hAnsiTheme="minorBidi"/>
          <w:b/>
          <w:bCs/>
        </w:rPr>
        <w:t>H</w:t>
      </w:r>
    </w:p>
    <w:p w14:paraId="2A1B117D" w14:textId="77777777" w:rsidR="00E50D13" w:rsidRDefault="00E50D13" w:rsidP="0072700F">
      <w:pPr>
        <w:bidi w:val="0"/>
        <w:jc w:val="center"/>
        <w:rPr>
          <w:rFonts w:asciiTheme="minorBidi" w:hAnsiTheme="minorBidi"/>
          <w:b/>
          <w:bCs/>
          <w:rtl/>
        </w:rPr>
      </w:pPr>
      <w:r w:rsidRPr="00E50D13">
        <w:rPr>
          <w:rFonts w:asciiTheme="minorBidi" w:hAnsiTheme="minorBidi"/>
          <w:b/>
          <w:bCs/>
        </w:rPr>
        <w:t xml:space="preserve">Electricity Quality &amp; Reliability </w:t>
      </w:r>
    </w:p>
    <w:p w14:paraId="2392DECA" w14:textId="5E84DCE4" w:rsidR="00E2008F" w:rsidRDefault="00E2008F" w:rsidP="00E50D13">
      <w:pPr>
        <w:bidi w:val="0"/>
        <w:jc w:val="center"/>
        <w:rPr>
          <w:rFonts w:asciiTheme="minorBidi" w:hAnsiTheme="minorBidi" w:cs="Arial"/>
          <w:b/>
          <w:bCs/>
          <w:rtl/>
        </w:rPr>
      </w:pPr>
      <w:r w:rsidRPr="00E2008F">
        <w:rPr>
          <w:rFonts w:asciiTheme="minorBidi" w:hAnsiTheme="minorBidi"/>
          <w:b/>
          <w:bCs/>
        </w:rPr>
        <w:t>Power Quality and EV Charging</w:t>
      </w:r>
    </w:p>
    <w:p w14:paraId="3BCB98C1" w14:textId="77777777" w:rsidR="00E2008F" w:rsidRDefault="00E2008F" w:rsidP="00442A17">
      <w:pPr>
        <w:bidi w:val="0"/>
        <w:jc w:val="center"/>
        <w:rPr>
          <w:rFonts w:asciiTheme="minorBidi" w:hAnsiTheme="minorBidi"/>
          <w:b/>
          <w:bCs/>
          <w:rtl/>
        </w:rPr>
      </w:pPr>
      <w:r w:rsidRPr="00E2008F">
        <w:rPr>
          <w:rFonts w:asciiTheme="minorBidi" w:hAnsiTheme="minorBidi" w:cs="Arial"/>
          <w:b/>
          <w:bCs/>
          <w:rtl/>
        </w:rPr>
        <w:t>איכות חשמל ועמדות טעינה לרכבים חשמליים</w:t>
      </w:r>
    </w:p>
    <w:p w14:paraId="57D179CA" w14:textId="77777777" w:rsidR="00E2008F" w:rsidRDefault="00E2008F" w:rsidP="005E1294">
      <w:pPr>
        <w:bidi w:val="0"/>
        <w:jc w:val="center"/>
        <w:rPr>
          <w:rFonts w:asciiTheme="minorBidi" w:hAnsiTheme="minorBidi"/>
          <w:rtl/>
        </w:rPr>
      </w:pPr>
      <w:r w:rsidRPr="00E2008F">
        <w:rPr>
          <w:rFonts w:asciiTheme="minorBidi" w:hAnsiTheme="minorBidi"/>
          <w:b/>
          <w:bCs/>
        </w:rPr>
        <w:t>Amir Broshi</w:t>
      </w:r>
    </w:p>
    <w:p w14:paraId="4CF4CDC9" w14:textId="693AB7C3" w:rsidR="006D2D73" w:rsidRDefault="00E2008F" w:rsidP="00E2008F">
      <w:pPr>
        <w:bidi w:val="0"/>
        <w:jc w:val="center"/>
      </w:pPr>
      <w:r w:rsidRPr="00E2008F">
        <w:rPr>
          <w:rFonts w:asciiTheme="minorBidi" w:hAnsiTheme="minorBidi"/>
        </w:rPr>
        <w:t>Power Quality Doctor</w:t>
      </w:r>
      <w:r w:rsidR="006D2D73">
        <w:t>,</w:t>
      </w:r>
      <w:r w:rsidR="006D2D73" w:rsidRPr="006D2D73">
        <w:rPr>
          <w:rFonts w:asciiTheme="minorBidi" w:hAnsiTheme="minorBidi"/>
        </w:rPr>
        <w:t xml:space="preserve"> Israel</w:t>
      </w:r>
    </w:p>
    <w:p w14:paraId="358DAC80" w14:textId="073AD68B" w:rsidR="00385234" w:rsidRPr="00651007" w:rsidRDefault="00000000" w:rsidP="006D2D73">
      <w:pPr>
        <w:bidi w:val="0"/>
        <w:jc w:val="center"/>
        <w:rPr>
          <w:rFonts w:asciiTheme="minorBidi" w:hAnsiTheme="minorBidi"/>
          <w:rtl/>
        </w:rPr>
      </w:pPr>
      <w:hyperlink r:id="rId4" w:history="1">
        <w:r w:rsidR="00E2008F" w:rsidRPr="00E2008F">
          <w:rPr>
            <w:rStyle w:val="Hyperlink"/>
            <w:rFonts w:asciiTheme="minorBidi" w:hAnsiTheme="minorBidi"/>
          </w:rPr>
          <w:t>amir@powerqualitydoctor.com</w:t>
        </w:r>
      </w:hyperlink>
      <w:r w:rsidR="00E2008F">
        <w:t xml:space="preserve"> </w:t>
      </w:r>
      <w:r w:rsidR="00E2008F" w:rsidRPr="00E2008F">
        <w:rPr>
          <w:rFonts w:asciiTheme="minorBidi" w:hAnsiTheme="minorBidi"/>
        </w:rPr>
        <w:t>052</w:t>
      </w:r>
      <w:r w:rsidR="00E2008F">
        <w:rPr>
          <w:rFonts w:asciiTheme="minorBidi" w:hAnsiTheme="minorBidi"/>
        </w:rPr>
        <w:t>-</w:t>
      </w:r>
      <w:r w:rsidR="00E2008F" w:rsidRPr="00E2008F">
        <w:rPr>
          <w:rFonts w:asciiTheme="minorBidi" w:hAnsiTheme="minorBidi"/>
        </w:rPr>
        <w:t>6347737</w:t>
      </w:r>
    </w:p>
    <w:p w14:paraId="0515F50E" w14:textId="77777777" w:rsidR="00E2008F" w:rsidRPr="00E2008F" w:rsidRDefault="00E2008F" w:rsidP="00E2008F">
      <w:pPr>
        <w:bidi w:val="0"/>
        <w:jc w:val="right"/>
        <w:rPr>
          <w:rFonts w:asciiTheme="minorBidi" w:hAnsiTheme="minorBidi" w:cs="Arial"/>
          <w:rtl/>
        </w:rPr>
      </w:pPr>
      <w:r w:rsidRPr="00E2008F">
        <w:rPr>
          <w:rFonts w:asciiTheme="minorBidi" w:hAnsiTheme="minorBidi" w:cs="Arial"/>
          <w:rtl/>
        </w:rPr>
        <w:t xml:space="preserve">טעינת רכבים חשמליים תופסת מקום גדל והולך מרשת החשמל, דבר אשר משפיע באופן ישיר על כלל הרשת. מעבר למשמעות האדירה על תחומי הייצור, ההולכה והחלוקה, לשימוש ברכבים חשמליים השלכות גדולות מאוד על איכות החשמל. בין הרכב החשמלי לאיכות החשמל יש יחסי גומלין - טעינת רכב חשמלי פוגעת באיכות החשמל, ואיכות החשמל פוגעת ברכב חשמלי. </w:t>
      </w:r>
    </w:p>
    <w:p w14:paraId="4880A96A" w14:textId="3DE2316E" w:rsidR="005E1294" w:rsidRDefault="00E2008F" w:rsidP="00E2008F">
      <w:pPr>
        <w:bidi w:val="0"/>
        <w:jc w:val="right"/>
        <w:rPr>
          <w:rFonts w:asciiTheme="minorBidi" w:hAnsiTheme="minorBidi" w:cs="Arial"/>
          <w:rtl/>
        </w:rPr>
      </w:pPr>
      <w:r w:rsidRPr="00E2008F">
        <w:rPr>
          <w:rFonts w:asciiTheme="minorBidi" w:hAnsiTheme="minorBidi" w:cs="Arial"/>
          <w:rtl/>
        </w:rPr>
        <w:t xml:space="preserve">במאמר נציג סקירה של ההשפעות ההדדיות של הרכבים ואיכות החשמל, הפרמטרים החשובים בשלבי </w:t>
      </w:r>
      <w:proofErr w:type="spellStart"/>
      <w:r w:rsidRPr="00E2008F">
        <w:rPr>
          <w:rFonts w:asciiTheme="minorBidi" w:hAnsiTheme="minorBidi" w:cs="Arial"/>
          <w:rtl/>
        </w:rPr>
        <w:t>האיפיון</w:t>
      </w:r>
      <w:proofErr w:type="spellEnd"/>
      <w:r w:rsidRPr="00E2008F">
        <w:rPr>
          <w:rFonts w:asciiTheme="minorBidi" w:hAnsiTheme="minorBidi" w:cs="Arial"/>
          <w:rtl/>
        </w:rPr>
        <w:t xml:space="preserve"> והמדידה ונציג מדידות שבוצעו באתרים שונים החל מבתים פרטיים ובתים משותפים, דרך עמדות טעינה ציבוריות ועד חניוני טעינה ייעודיים לאוטובוסים</w:t>
      </w:r>
    </w:p>
    <w:p w14:paraId="298F1B02" w14:textId="2056C96E" w:rsidR="00E2008F" w:rsidRPr="00191F41" w:rsidRDefault="00E2008F" w:rsidP="00E2008F">
      <w:pPr>
        <w:bidi w:val="0"/>
        <w:rPr>
          <w:rFonts w:asciiTheme="minorBidi" w:hAnsiTheme="minorBidi" w:cs="Arial"/>
        </w:rPr>
      </w:pPr>
      <w:r>
        <w:rPr>
          <w:noProof/>
        </w:rPr>
        <w:drawing>
          <wp:inline distT="0" distB="0" distL="0" distR="0" wp14:anchorId="6D1F7C97" wp14:editId="25892EAF">
            <wp:extent cx="3046533" cy="3048000"/>
            <wp:effectExtent l="0" t="0" r="1905" b="0"/>
            <wp:docPr id="2" name="תמונה 2" descr="תמונה שמכילה טקסט, אדם, מצנפת, בגדי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 אדם, מצנפת, בגדים&#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2262" cy="3053732"/>
                    </a:xfrm>
                    <a:prstGeom prst="rect">
                      <a:avLst/>
                    </a:prstGeom>
                    <a:noFill/>
                    <a:ln>
                      <a:noFill/>
                    </a:ln>
                  </pic:spPr>
                </pic:pic>
              </a:graphicData>
            </a:graphic>
          </wp:inline>
        </w:drawing>
      </w:r>
    </w:p>
    <w:p w14:paraId="4E4B49D5" w14:textId="77777777" w:rsidR="00E2008F" w:rsidRPr="00E2008F" w:rsidRDefault="00E2008F" w:rsidP="00E2008F">
      <w:pPr>
        <w:rPr>
          <w:rFonts w:asciiTheme="minorBidi" w:hAnsiTheme="minorBidi" w:cs="Arial"/>
        </w:rPr>
      </w:pPr>
      <w:r w:rsidRPr="00E2008F">
        <w:rPr>
          <w:rFonts w:asciiTheme="minorBidi" w:hAnsiTheme="minorBidi" w:cs="Arial"/>
          <w:rtl/>
        </w:rPr>
        <w:t>מהנדס אמיר ברושי</w:t>
      </w:r>
    </w:p>
    <w:p w14:paraId="395C4892" w14:textId="77777777" w:rsidR="00E2008F" w:rsidRPr="00E2008F" w:rsidRDefault="00E2008F" w:rsidP="00E2008F">
      <w:pPr>
        <w:rPr>
          <w:rFonts w:asciiTheme="minorBidi" w:hAnsiTheme="minorBidi" w:cs="Arial"/>
        </w:rPr>
      </w:pPr>
      <w:r w:rsidRPr="00E2008F">
        <w:rPr>
          <w:rFonts w:asciiTheme="minorBidi" w:hAnsiTheme="minorBidi" w:cs="Arial"/>
          <w:rtl/>
        </w:rPr>
        <w:t xml:space="preserve">בעל תואר </w:t>
      </w:r>
      <w:r w:rsidRPr="00E2008F">
        <w:rPr>
          <w:rFonts w:asciiTheme="minorBidi" w:hAnsiTheme="minorBidi" w:cs="Arial"/>
        </w:rPr>
        <w:t>BSc</w:t>
      </w:r>
      <w:r w:rsidRPr="00E2008F">
        <w:rPr>
          <w:rFonts w:asciiTheme="minorBidi" w:hAnsiTheme="minorBidi" w:cs="Arial"/>
          <w:rtl/>
        </w:rPr>
        <w:t xml:space="preserve"> בהנדסת חשמל (בהצטיינות) מהטכניון בחיפה ותואר </w:t>
      </w:r>
      <w:r w:rsidRPr="00E2008F">
        <w:rPr>
          <w:rFonts w:asciiTheme="minorBidi" w:hAnsiTheme="minorBidi" w:cs="Arial"/>
        </w:rPr>
        <w:t>MBA</w:t>
      </w:r>
      <w:r w:rsidRPr="00E2008F">
        <w:rPr>
          <w:rFonts w:asciiTheme="minorBidi" w:hAnsiTheme="minorBidi" w:cs="Arial"/>
          <w:rtl/>
        </w:rPr>
        <w:t xml:space="preserve"> מאוניברסיטת דרבי, אנגליה. משנת 1987 אמיר עוסק במגוון תפקידים בתחומים של רשת חכמה, איכות חשמל, הנדסת הספק ו-</w:t>
      </w:r>
      <w:r w:rsidRPr="00E2008F">
        <w:rPr>
          <w:rFonts w:asciiTheme="minorBidi" w:hAnsiTheme="minorBidi" w:cs="Arial"/>
        </w:rPr>
        <w:t>IoT</w:t>
      </w:r>
      <w:r w:rsidRPr="00E2008F">
        <w:rPr>
          <w:rFonts w:asciiTheme="minorBidi" w:hAnsiTheme="minorBidi" w:cs="Arial"/>
          <w:rtl/>
        </w:rPr>
        <w:t xml:space="preserve">. אמיר שירת כמהנדס מחקר ופיתוח בחיל הקשר והאלקטרוניקה במסגרת העתודה האקדמאית, היה שותף מרכזי בהקמת חברת </w:t>
      </w:r>
      <w:proofErr w:type="spellStart"/>
      <w:r w:rsidRPr="00E2008F">
        <w:rPr>
          <w:rFonts w:asciiTheme="minorBidi" w:hAnsiTheme="minorBidi" w:cs="Arial"/>
          <w:rtl/>
        </w:rPr>
        <w:t>אלספק</w:t>
      </w:r>
      <w:proofErr w:type="spellEnd"/>
      <w:r w:rsidRPr="00E2008F">
        <w:rPr>
          <w:rFonts w:asciiTheme="minorBidi" w:hAnsiTheme="minorBidi" w:cs="Arial"/>
          <w:rtl/>
        </w:rPr>
        <w:t xml:space="preserve">, ריכז את תחום ההינע החשמלי בחברת </w:t>
      </w:r>
      <w:proofErr w:type="spellStart"/>
      <w:r w:rsidRPr="00E2008F">
        <w:rPr>
          <w:rFonts w:asciiTheme="minorBidi" w:hAnsiTheme="minorBidi" w:cs="Arial"/>
          <w:rtl/>
        </w:rPr>
        <w:t>פאוורסיינס</w:t>
      </w:r>
      <w:proofErr w:type="spellEnd"/>
      <w:r w:rsidRPr="00E2008F">
        <w:rPr>
          <w:rFonts w:asciiTheme="minorBidi" w:hAnsiTheme="minorBidi" w:cs="Arial"/>
          <w:rtl/>
        </w:rPr>
        <w:t xml:space="preserve"> (בעבר הנדסת הספק) והיה סמנכ"ל יצרנית מכשירי המדידה סייטק. בשנת 2010 הקים את חברת </w:t>
      </w:r>
      <w:r w:rsidRPr="00E2008F">
        <w:rPr>
          <w:rFonts w:asciiTheme="minorBidi" w:hAnsiTheme="minorBidi" w:cs="Arial"/>
        </w:rPr>
        <w:t>Power Quality Doctor</w:t>
      </w:r>
      <w:r w:rsidRPr="00E2008F">
        <w:rPr>
          <w:rFonts w:asciiTheme="minorBidi" w:hAnsiTheme="minorBidi" w:cs="Arial"/>
          <w:rtl/>
        </w:rPr>
        <w:t>.</w:t>
      </w:r>
    </w:p>
    <w:p w14:paraId="28813B0B" w14:textId="2458DADD" w:rsidR="0098798D" w:rsidRPr="005B45AD" w:rsidRDefault="00E2008F" w:rsidP="00E2008F">
      <w:pPr>
        <w:bidi w:val="0"/>
        <w:jc w:val="right"/>
        <w:rPr>
          <w:rFonts w:asciiTheme="minorBidi" w:hAnsiTheme="minorBidi" w:cs="Arial"/>
        </w:rPr>
      </w:pPr>
      <w:r w:rsidRPr="00E2008F">
        <w:rPr>
          <w:rFonts w:asciiTheme="minorBidi" w:hAnsiTheme="minorBidi" w:cs="Arial"/>
          <w:rtl/>
        </w:rPr>
        <w:t>חברת</w:t>
      </w:r>
      <w:r w:rsidRPr="00E2008F">
        <w:rPr>
          <w:rFonts w:asciiTheme="minorBidi" w:hAnsiTheme="minorBidi" w:cs="Arial"/>
        </w:rPr>
        <w:t xml:space="preserve"> Power Quality Doctor </w:t>
      </w:r>
      <w:r w:rsidRPr="00E2008F">
        <w:rPr>
          <w:rFonts w:asciiTheme="minorBidi" w:hAnsiTheme="minorBidi" w:cs="Arial"/>
          <w:rtl/>
        </w:rPr>
        <w:t>מספקת מענה כולל אשר מתחיל בזיהוי צרכים ע"י ניטור הפרעות ותקלות במתקן, איתור גורמי הבעיות באמצעות ביצוע מדידות וניתוח איכות חשמל, אספקת פתרונות ואימות שהפתרון נותן מענה מלא. הפתרונות שהחברה משווקת נותנים מענה לכלל בעיות איכות החשמל וכוללים פילטרים להרמוניות (פאסיביים ואקטיביים), פילטרים לתופעות מעבר, מייצבי מתח ומערכות לקיזוז שקיעות מתח</w:t>
      </w:r>
      <w:r w:rsidRPr="00E2008F">
        <w:rPr>
          <w:rFonts w:asciiTheme="minorBidi" w:hAnsiTheme="minorBidi" w:cs="Arial"/>
        </w:rPr>
        <w:t>.</w:t>
      </w:r>
    </w:p>
    <w:sectPr w:rsidR="0098798D" w:rsidRPr="005B45AD"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0239DB"/>
    <w:rsid w:val="000B5C39"/>
    <w:rsid w:val="001460E3"/>
    <w:rsid w:val="001648E6"/>
    <w:rsid w:val="00183644"/>
    <w:rsid w:val="00191F41"/>
    <w:rsid w:val="001F0A95"/>
    <w:rsid w:val="00217617"/>
    <w:rsid w:val="00282B4B"/>
    <w:rsid w:val="0031570E"/>
    <w:rsid w:val="00320DD2"/>
    <w:rsid w:val="00385234"/>
    <w:rsid w:val="00392321"/>
    <w:rsid w:val="003958FA"/>
    <w:rsid w:val="00442A17"/>
    <w:rsid w:val="004A2857"/>
    <w:rsid w:val="0053346D"/>
    <w:rsid w:val="00543497"/>
    <w:rsid w:val="0055722E"/>
    <w:rsid w:val="005B45AD"/>
    <w:rsid w:val="005E1294"/>
    <w:rsid w:val="005E6466"/>
    <w:rsid w:val="00651007"/>
    <w:rsid w:val="00653F97"/>
    <w:rsid w:val="006D2D73"/>
    <w:rsid w:val="006E59F8"/>
    <w:rsid w:val="0072700F"/>
    <w:rsid w:val="007373E7"/>
    <w:rsid w:val="00760BD4"/>
    <w:rsid w:val="007A5A12"/>
    <w:rsid w:val="00813717"/>
    <w:rsid w:val="0098798D"/>
    <w:rsid w:val="009D0B50"/>
    <w:rsid w:val="00AF7B43"/>
    <w:rsid w:val="00B11A72"/>
    <w:rsid w:val="00B973BB"/>
    <w:rsid w:val="00BC3171"/>
    <w:rsid w:val="00BD4C66"/>
    <w:rsid w:val="00DB0F1E"/>
    <w:rsid w:val="00DB3CA1"/>
    <w:rsid w:val="00DD3CAA"/>
    <w:rsid w:val="00E2008F"/>
    <w:rsid w:val="00E50D13"/>
    <w:rsid w:val="00E805EF"/>
    <w:rsid w:val="00EA7935"/>
    <w:rsid w:val="00EE2F72"/>
    <w:rsid w:val="00F0267B"/>
    <w:rsid w:val="00F32A4C"/>
    <w:rsid w:val="00F5769F"/>
    <w:rsid w:val="00FA2C0E"/>
    <w:rsid w:val="00FB2C3F"/>
    <w:rsid w:val="00FC3D40"/>
    <w:rsid w:val="00FD3D8B"/>
    <w:rsid w:val="00FF0634"/>
    <w:rsid w:val="00FF6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73CA"/>
  <w15:chartTrackingRefBased/>
  <w15:docId w15:val="{25382B27-7DAA-4C05-82E1-71056D3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98D"/>
    <w:rPr>
      <w:color w:val="0563C1" w:themeColor="hyperlink"/>
      <w:u w:val="single"/>
    </w:rPr>
  </w:style>
  <w:style w:type="character" w:styleId="a3">
    <w:name w:val="Unresolved Mention"/>
    <w:basedOn w:val="a0"/>
    <w:uiPriority w:val="99"/>
    <w:semiHidden/>
    <w:unhideWhenUsed/>
    <w:rsid w:val="0039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mir@powerqualitydoctor.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238</Words>
  <Characters>1362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33</cp:revision>
  <dcterms:created xsi:type="dcterms:W3CDTF">2020-03-11T18:29:00Z</dcterms:created>
  <dcterms:modified xsi:type="dcterms:W3CDTF">2022-10-17T15:49:00Z</dcterms:modified>
</cp:coreProperties>
</file>