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CAE9F" w14:textId="219B333C" w:rsidR="004A2857" w:rsidRDefault="0098798D" w:rsidP="007373E7">
      <w:pPr>
        <w:jc w:val="center"/>
        <w:rPr>
          <w:rFonts w:asciiTheme="minorBidi" w:hAnsiTheme="minorBidi"/>
          <w:b/>
          <w:bCs/>
        </w:rPr>
      </w:pPr>
      <w:r w:rsidRPr="0098798D">
        <w:rPr>
          <w:rFonts w:asciiTheme="minorBidi" w:hAnsiTheme="minorBidi"/>
          <w:b/>
          <w:bCs/>
        </w:rPr>
        <w:t xml:space="preserve">ID: </w:t>
      </w:r>
      <w:r w:rsidR="00DD3CAA">
        <w:rPr>
          <w:rFonts w:asciiTheme="minorBidi" w:hAnsiTheme="minorBidi"/>
          <w:b/>
          <w:bCs/>
        </w:rPr>
        <w:t>40</w:t>
      </w:r>
      <w:r>
        <w:rPr>
          <w:rFonts w:asciiTheme="minorBidi" w:hAnsiTheme="minorBidi"/>
          <w:b/>
          <w:bCs/>
        </w:rPr>
        <w:t xml:space="preserve"> </w:t>
      </w:r>
      <w:r w:rsidR="00385234">
        <w:rPr>
          <w:rFonts w:asciiTheme="minorBidi" w:hAnsiTheme="minorBidi"/>
          <w:b/>
          <w:bCs/>
        </w:rPr>
        <w:t>H</w:t>
      </w:r>
    </w:p>
    <w:p w14:paraId="1A2C2E59" w14:textId="77777777" w:rsidR="006C434F" w:rsidRDefault="006C434F" w:rsidP="007373E7">
      <w:pPr>
        <w:jc w:val="center"/>
        <w:rPr>
          <w:rFonts w:asciiTheme="minorBidi" w:hAnsiTheme="minorBidi"/>
          <w:b/>
          <w:bCs/>
          <w:rtl/>
        </w:rPr>
      </w:pPr>
      <w:r w:rsidRPr="006C434F">
        <w:rPr>
          <w:rFonts w:asciiTheme="minorBidi" w:hAnsiTheme="minorBidi"/>
          <w:b/>
          <w:bCs/>
        </w:rPr>
        <w:t>Innovations in Regulation and Measurement Methods</w:t>
      </w:r>
    </w:p>
    <w:p w14:paraId="165B6385" w14:textId="2CAD94A4" w:rsidR="00DD3CAA" w:rsidRDefault="00DD3CAA" w:rsidP="007373E7">
      <w:pPr>
        <w:jc w:val="center"/>
        <w:rPr>
          <w:rFonts w:asciiTheme="minorBidi" w:hAnsiTheme="minorBidi" w:cs="Arial"/>
          <w:b/>
          <w:bCs/>
        </w:rPr>
      </w:pPr>
      <w:r w:rsidRPr="00DD3CAA">
        <w:rPr>
          <w:rFonts w:asciiTheme="minorBidi" w:hAnsiTheme="minorBidi"/>
          <w:b/>
          <w:bCs/>
        </w:rPr>
        <w:t>P</w:t>
      </w:r>
      <w:r>
        <w:rPr>
          <w:rFonts w:asciiTheme="minorBidi" w:hAnsiTheme="minorBidi"/>
          <w:b/>
          <w:bCs/>
        </w:rPr>
        <w:t>V</w:t>
      </w:r>
      <w:r w:rsidRPr="00DD3CAA">
        <w:rPr>
          <w:rFonts w:asciiTheme="minorBidi" w:hAnsiTheme="minorBidi"/>
          <w:b/>
          <w:bCs/>
        </w:rPr>
        <w:t xml:space="preserve"> </w:t>
      </w:r>
      <w:r>
        <w:rPr>
          <w:rFonts w:asciiTheme="minorBidi" w:hAnsiTheme="minorBidi"/>
          <w:b/>
          <w:bCs/>
        </w:rPr>
        <w:t>I</w:t>
      </w:r>
      <w:r w:rsidRPr="00DD3CAA">
        <w:rPr>
          <w:rFonts w:asciiTheme="minorBidi" w:hAnsiTheme="minorBidi"/>
          <w:b/>
          <w:bCs/>
        </w:rPr>
        <w:t>nverters and Regulations</w:t>
      </w:r>
    </w:p>
    <w:p w14:paraId="794CFB2F" w14:textId="77777777" w:rsidR="00DD3CAA" w:rsidRDefault="00DD3CAA" w:rsidP="007373E7">
      <w:pPr>
        <w:jc w:val="center"/>
        <w:rPr>
          <w:rFonts w:asciiTheme="minorBidi" w:hAnsiTheme="minorBidi"/>
          <w:b/>
          <w:bCs/>
          <w:rtl/>
        </w:rPr>
      </w:pPr>
      <w:r w:rsidRPr="00DD3CAA">
        <w:rPr>
          <w:rFonts w:asciiTheme="minorBidi" w:hAnsiTheme="minorBidi" w:cs="Arial"/>
          <w:b/>
          <w:bCs/>
          <w:rtl/>
        </w:rPr>
        <w:t>ממירים ותקנות במערכות סולאריות</w:t>
      </w:r>
    </w:p>
    <w:p w14:paraId="6BC56EB6" w14:textId="3F330E9D" w:rsidR="00F32A4C" w:rsidRDefault="00DD3CAA" w:rsidP="007373E7">
      <w:pPr>
        <w:jc w:val="center"/>
        <w:rPr>
          <w:rFonts w:asciiTheme="minorBidi" w:hAnsiTheme="minorBidi"/>
        </w:rPr>
      </w:pPr>
      <w:r w:rsidRPr="00DD3CAA">
        <w:rPr>
          <w:rFonts w:asciiTheme="minorBidi" w:hAnsiTheme="minorBidi"/>
          <w:b/>
          <w:bCs/>
        </w:rPr>
        <w:t>Yarden</w:t>
      </w:r>
      <w:r>
        <w:rPr>
          <w:rFonts w:asciiTheme="minorBidi" w:hAnsiTheme="minorBidi"/>
          <w:b/>
          <w:bCs/>
        </w:rPr>
        <w:t xml:space="preserve"> </w:t>
      </w:r>
      <w:r w:rsidRPr="00DD3CAA">
        <w:rPr>
          <w:rFonts w:asciiTheme="minorBidi" w:hAnsiTheme="minorBidi"/>
          <w:b/>
          <w:bCs/>
        </w:rPr>
        <w:t>Hazan</w:t>
      </w:r>
    </w:p>
    <w:p w14:paraId="5E563C2D" w14:textId="7AF5B26E" w:rsidR="007A5A12" w:rsidRDefault="00DD3CAA" w:rsidP="00F32A4C">
      <w:pPr>
        <w:jc w:val="center"/>
      </w:pPr>
      <w:r w:rsidRPr="00DD3CAA">
        <w:rPr>
          <w:rFonts w:asciiTheme="minorBidi" w:hAnsiTheme="minorBidi"/>
        </w:rPr>
        <w:t>Hazan Yarden Electrical</w:t>
      </w:r>
      <w:r>
        <w:rPr>
          <w:rFonts w:asciiTheme="minorBidi" w:hAnsiTheme="minorBidi"/>
        </w:rPr>
        <w:t xml:space="preserve"> </w:t>
      </w:r>
      <w:r w:rsidRPr="00DD3CAA">
        <w:rPr>
          <w:rFonts w:asciiTheme="minorBidi" w:hAnsiTheme="minorBidi"/>
        </w:rPr>
        <w:t>Engineering</w:t>
      </w:r>
      <w:r>
        <w:rPr>
          <w:rFonts w:asciiTheme="minorBidi" w:hAnsiTheme="minorBidi"/>
        </w:rPr>
        <w:t>,</w:t>
      </w:r>
      <w:r w:rsidR="007A5A12">
        <w:rPr>
          <w:rFonts w:asciiTheme="minorBidi" w:hAnsiTheme="minorBidi"/>
        </w:rPr>
        <w:t xml:space="preserve"> </w:t>
      </w:r>
      <w:r w:rsidR="00385234" w:rsidRPr="00385234">
        <w:rPr>
          <w:rFonts w:asciiTheme="minorBidi" w:hAnsiTheme="minorBidi"/>
        </w:rPr>
        <w:t>Israel</w:t>
      </w:r>
    </w:p>
    <w:p w14:paraId="358DAC80" w14:textId="5791B196" w:rsidR="00385234" w:rsidRPr="00385234" w:rsidRDefault="00000000" w:rsidP="00385234">
      <w:pPr>
        <w:bidi w:val="0"/>
        <w:jc w:val="center"/>
        <w:rPr>
          <w:rFonts w:asciiTheme="minorBidi" w:hAnsiTheme="minorBidi"/>
        </w:rPr>
      </w:pPr>
      <w:hyperlink r:id="rId4" w:history="1">
        <w:r w:rsidR="0031570E" w:rsidRPr="0031570E">
          <w:rPr>
            <w:rStyle w:val="Hyperlink"/>
            <w:rFonts w:asciiTheme="minorBidi" w:hAnsiTheme="minorBidi"/>
          </w:rPr>
          <w:t>tcelctric@gmail.com</w:t>
        </w:r>
      </w:hyperlink>
      <w:r w:rsidR="0031570E">
        <w:rPr>
          <w:rFonts w:asciiTheme="minorBidi" w:hAnsiTheme="minorBidi"/>
        </w:rPr>
        <w:t xml:space="preserve"> </w:t>
      </w:r>
      <w:r w:rsidR="00385234">
        <w:rPr>
          <w:rFonts w:asciiTheme="minorBidi" w:hAnsiTheme="minorBidi"/>
        </w:rPr>
        <w:t xml:space="preserve"> </w:t>
      </w:r>
      <w:r w:rsidR="00385234" w:rsidRPr="00385234">
        <w:rPr>
          <w:rFonts w:asciiTheme="minorBidi" w:hAnsiTheme="minorBidi"/>
        </w:rPr>
        <w:t>054</w:t>
      </w:r>
      <w:r w:rsidR="00385234">
        <w:rPr>
          <w:rFonts w:asciiTheme="minorBidi" w:hAnsiTheme="minorBidi"/>
        </w:rPr>
        <w:t>-</w:t>
      </w:r>
      <w:r w:rsidR="0031570E" w:rsidRPr="0031570E">
        <w:rPr>
          <w:rFonts w:asciiTheme="minorBidi" w:hAnsiTheme="minorBidi"/>
        </w:rPr>
        <w:t>3135531</w:t>
      </w:r>
    </w:p>
    <w:p w14:paraId="1EE481EA" w14:textId="657D98C2" w:rsidR="0031570E" w:rsidRPr="0031570E" w:rsidRDefault="0031570E" w:rsidP="0031570E">
      <w:pPr>
        <w:rPr>
          <w:rFonts w:asciiTheme="minorBidi" w:hAnsiTheme="minorBidi" w:cs="Arial"/>
          <w:rtl/>
        </w:rPr>
      </w:pPr>
      <w:r w:rsidRPr="0031570E">
        <w:rPr>
          <w:rFonts w:asciiTheme="minorBidi" w:hAnsiTheme="minorBidi" w:cs="Arial"/>
          <w:rtl/>
        </w:rPr>
        <w:t xml:space="preserve">1.הסבר על </w:t>
      </w:r>
      <w:r w:rsidRPr="0031570E">
        <w:rPr>
          <w:rFonts w:asciiTheme="minorBidi" w:hAnsiTheme="minorBidi" w:cs="Arial" w:hint="cs"/>
          <w:rtl/>
        </w:rPr>
        <w:t>טכנולוגית</w:t>
      </w:r>
      <w:r w:rsidRPr="0031570E">
        <w:rPr>
          <w:rFonts w:asciiTheme="minorBidi" w:hAnsiTheme="minorBidi" w:cs="Arial"/>
          <w:rtl/>
        </w:rPr>
        <w:t xml:space="preserve"> הממירים וכיצד ההמרה מתבצעת</w:t>
      </w:r>
    </w:p>
    <w:p w14:paraId="3F58A335" w14:textId="22F8D0E9" w:rsidR="0031570E" w:rsidRPr="0031570E" w:rsidRDefault="0031570E" w:rsidP="0031570E">
      <w:pPr>
        <w:rPr>
          <w:rFonts w:asciiTheme="minorBidi" w:hAnsiTheme="minorBidi" w:cs="Arial"/>
          <w:rtl/>
        </w:rPr>
      </w:pPr>
      <w:r w:rsidRPr="0031570E">
        <w:rPr>
          <w:rFonts w:asciiTheme="minorBidi" w:hAnsiTheme="minorBidi" w:cs="Arial"/>
          <w:rtl/>
        </w:rPr>
        <w:t xml:space="preserve">2.הגנות על מערכת סולארית בצד </w:t>
      </w:r>
      <w:r w:rsidRPr="0031570E">
        <w:rPr>
          <w:rFonts w:asciiTheme="minorBidi" w:hAnsiTheme="minorBidi" w:cs="Arial" w:hint="cs"/>
          <w:rtl/>
        </w:rPr>
        <w:t>ה</w:t>
      </w:r>
      <w:r>
        <w:rPr>
          <w:rFonts w:asciiTheme="minorBidi" w:hAnsiTheme="minorBidi" w:cs="Arial" w:hint="cs"/>
          <w:rtl/>
        </w:rPr>
        <w:t>נ</w:t>
      </w:r>
      <w:r w:rsidRPr="0031570E">
        <w:rPr>
          <w:rFonts w:asciiTheme="minorBidi" w:hAnsiTheme="minorBidi" w:cs="Arial" w:hint="cs"/>
          <w:rtl/>
        </w:rPr>
        <w:t>דסי</w:t>
      </w:r>
    </w:p>
    <w:p w14:paraId="18C4D96F" w14:textId="1A3F311C" w:rsidR="00385234" w:rsidRDefault="0031570E" w:rsidP="0031570E">
      <w:pPr>
        <w:rPr>
          <w:rFonts w:asciiTheme="minorBidi" w:hAnsiTheme="minorBidi"/>
          <w:rtl/>
        </w:rPr>
      </w:pPr>
      <w:r w:rsidRPr="0031570E">
        <w:rPr>
          <w:rFonts w:asciiTheme="minorBidi" w:hAnsiTheme="minorBidi" w:cs="Arial"/>
          <w:rtl/>
        </w:rPr>
        <w:t xml:space="preserve">3.הגנה על מתקנים </w:t>
      </w:r>
      <w:r w:rsidRPr="0031570E">
        <w:rPr>
          <w:rFonts w:asciiTheme="minorBidi" w:hAnsiTheme="minorBidi" w:cs="Arial" w:hint="cs"/>
          <w:rtl/>
        </w:rPr>
        <w:t>סולאריי</w:t>
      </w:r>
      <w:r w:rsidRPr="0031570E">
        <w:rPr>
          <w:rFonts w:asciiTheme="minorBidi" w:hAnsiTheme="minorBidi" w:cs="Arial" w:hint="eastAsia"/>
          <w:rtl/>
        </w:rPr>
        <w:t>ם</w:t>
      </w:r>
      <w:r w:rsidRPr="0031570E">
        <w:rPr>
          <w:rFonts w:asciiTheme="minorBidi" w:hAnsiTheme="minorBidi" w:cs="Arial"/>
          <w:rtl/>
        </w:rPr>
        <w:t xml:space="preserve"> על גגות חקלאיים</w:t>
      </w:r>
    </w:p>
    <w:p w14:paraId="054BD15F" w14:textId="43CE9AA6" w:rsidR="0031570E" w:rsidRDefault="0031570E" w:rsidP="0031570E">
      <w:pPr>
        <w:jc w:val="right"/>
        <w:rPr>
          <w:rFonts w:asciiTheme="minorBidi" w:hAnsiTheme="minorBidi"/>
          <w:rtl/>
        </w:rPr>
      </w:pPr>
      <w:r>
        <w:rPr>
          <w:noProof/>
        </w:rPr>
        <w:drawing>
          <wp:inline distT="0" distB="0" distL="0" distR="0" wp14:anchorId="6343DBFA" wp14:editId="40477589">
            <wp:extent cx="3480435" cy="2609698"/>
            <wp:effectExtent l="0" t="2540" r="3175" b="3175"/>
            <wp:docPr id="2" name="תמונה 2" descr="תמונה שמכילה אדם, איש, מקורה&#10;&#10;התיאור נוצר באופן אוטומט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תמונה 2" descr="תמונה שמכילה אדם, איש, מקורה&#10;&#10;התיאור נוצר באופן אוטומטי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86201" cy="2614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9A439" w14:textId="3C50615C" w:rsidR="0031570E" w:rsidRPr="0031570E" w:rsidRDefault="0031570E" w:rsidP="0031570E">
      <w:pPr>
        <w:rPr>
          <w:rFonts w:asciiTheme="minorBidi" w:hAnsiTheme="minorBidi" w:cs="Arial"/>
        </w:rPr>
      </w:pPr>
      <w:r w:rsidRPr="0031570E">
        <w:rPr>
          <w:rFonts w:asciiTheme="minorBidi" w:hAnsiTheme="minorBidi" w:cs="Arial"/>
          <w:rtl/>
        </w:rPr>
        <w:t>מהנדס חשמל העוס</w:t>
      </w:r>
      <w:r>
        <w:rPr>
          <w:rFonts w:asciiTheme="minorBidi" w:hAnsiTheme="minorBidi" w:cs="Arial" w:hint="cs"/>
          <w:rtl/>
        </w:rPr>
        <w:t>ק</w:t>
      </w:r>
      <w:r w:rsidRPr="0031570E">
        <w:rPr>
          <w:rFonts w:asciiTheme="minorBidi" w:hAnsiTheme="minorBidi" w:cs="Arial"/>
          <w:rtl/>
        </w:rPr>
        <w:t xml:space="preserve"> בתחום האנרגיה הסולארית</w:t>
      </w:r>
    </w:p>
    <w:p w14:paraId="28813B0B" w14:textId="5C0E1445" w:rsidR="0098798D" w:rsidRPr="00FB2C3F" w:rsidRDefault="0031570E" w:rsidP="0031570E">
      <w:pPr>
        <w:rPr>
          <w:rFonts w:asciiTheme="minorBidi" w:hAnsiTheme="minorBidi" w:cs="Arial"/>
        </w:rPr>
      </w:pPr>
      <w:r w:rsidRPr="0031570E">
        <w:rPr>
          <w:rFonts w:asciiTheme="minorBidi" w:hAnsiTheme="minorBidi" w:cs="Arial"/>
          <w:rtl/>
        </w:rPr>
        <w:t>תכנון ליווי פיקוח יעוץ</w:t>
      </w:r>
    </w:p>
    <w:sectPr w:rsidR="0098798D" w:rsidRPr="00FB2C3F" w:rsidSect="001648E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98D"/>
    <w:rsid w:val="001460E3"/>
    <w:rsid w:val="001648E6"/>
    <w:rsid w:val="00217617"/>
    <w:rsid w:val="00282B4B"/>
    <w:rsid w:val="0031570E"/>
    <w:rsid w:val="00385234"/>
    <w:rsid w:val="003958FA"/>
    <w:rsid w:val="004A2857"/>
    <w:rsid w:val="005A5831"/>
    <w:rsid w:val="006C434F"/>
    <w:rsid w:val="006E59F8"/>
    <w:rsid w:val="007373E7"/>
    <w:rsid w:val="007A5A12"/>
    <w:rsid w:val="0098798D"/>
    <w:rsid w:val="009D0B50"/>
    <w:rsid w:val="00AA49AB"/>
    <w:rsid w:val="00B11A72"/>
    <w:rsid w:val="00B973BB"/>
    <w:rsid w:val="00BC3171"/>
    <w:rsid w:val="00BD4C66"/>
    <w:rsid w:val="00C732F3"/>
    <w:rsid w:val="00DB0F1E"/>
    <w:rsid w:val="00DD3CAA"/>
    <w:rsid w:val="00E805EF"/>
    <w:rsid w:val="00F0267B"/>
    <w:rsid w:val="00F32A4C"/>
    <w:rsid w:val="00F5769F"/>
    <w:rsid w:val="00FB2C3F"/>
    <w:rsid w:val="00FC3D40"/>
    <w:rsid w:val="00FD3D8B"/>
    <w:rsid w:val="00FF0634"/>
    <w:rsid w:val="00FF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573CA"/>
  <w15:chartTrackingRefBased/>
  <w15:docId w15:val="{25382B27-7DAA-4C05-82E1-71056D344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98798D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3958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tcelctric@gmail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Bixon</dc:creator>
  <cp:keywords/>
  <dc:description/>
  <cp:lastModifiedBy>1327</cp:lastModifiedBy>
  <cp:revision>23</cp:revision>
  <dcterms:created xsi:type="dcterms:W3CDTF">2020-03-11T18:29:00Z</dcterms:created>
  <dcterms:modified xsi:type="dcterms:W3CDTF">2022-10-17T15:54:00Z</dcterms:modified>
</cp:coreProperties>
</file>